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02B" w:rsidRPr="00C459E6" w:rsidRDefault="00B2402B" w:rsidP="00417A17">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C459E6" w:rsidRDefault="00B2402B" w:rsidP="00417A17">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C459E6" w:rsidRDefault="00B2402B" w:rsidP="00417A17">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C459E6" w:rsidRDefault="00B2402B" w:rsidP="00417A17">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C459E6" w:rsidRDefault="00B2402B" w:rsidP="00417A17">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C459E6" w:rsidRDefault="00B2402B" w:rsidP="00417A17">
      <w:pPr>
        <w:tabs>
          <w:tab w:val="left" w:pos="4215"/>
          <w:tab w:val="center" w:pos="4680"/>
        </w:tabs>
        <w:spacing w:after="0" w:line="480" w:lineRule="auto"/>
        <w:ind w:firstLine="720"/>
        <w:jc w:val="center"/>
        <w:rPr>
          <w:rFonts w:ascii="Times New Roman" w:hAnsi="Times New Roman" w:cs="Times New Roman"/>
          <w:b/>
          <w:sz w:val="24"/>
          <w:szCs w:val="24"/>
        </w:rPr>
      </w:pPr>
    </w:p>
    <w:p w:rsidR="00B2402B" w:rsidRPr="00C459E6" w:rsidRDefault="00B2402B" w:rsidP="00417A17">
      <w:pPr>
        <w:tabs>
          <w:tab w:val="left" w:pos="4215"/>
          <w:tab w:val="center" w:pos="4680"/>
        </w:tabs>
        <w:spacing w:after="0" w:line="480" w:lineRule="auto"/>
        <w:ind w:firstLine="720"/>
        <w:jc w:val="center"/>
        <w:rPr>
          <w:rFonts w:ascii="Times New Roman" w:hAnsi="Times New Roman" w:cs="Times New Roman"/>
          <w:b/>
          <w:sz w:val="24"/>
          <w:szCs w:val="24"/>
        </w:rPr>
      </w:pPr>
    </w:p>
    <w:p w:rsidR="00417A17" w:rsidRPr="00C459E6" w:rsidRDefault="00417A17" w:rsidP="00417A17">
      <w:pPr>
        <w:tabs>
          <w:tab w:val="left" w:pos="4215"/>
          <w:tab w:val="center" w:pos="4680"/>
        </w:tabs>
        <w:spacing w:after="0" w:line="480" w:lineRule="auto"/>
        <w:ind w:firstLine="720"/>
        <w:jc w:val="center"/>
        <w:rPr>
          <w:rFonts w:ascii="Times New Roman" w:hAnsi="Times New Roman" w:cs="Times New Roman"/>
          <w:sz w:val="24"/>
          <w:szCs w:val="24"/>
        </w:rPr>
      </w:pPr>
      <w:r w:rsidRPr="00C459E6">
        <w:rPr>
          <w:rFonts w:ascii="Times New Roman" w:hAnsi="Times New Roman" w:cs="Times New Roman"/>
          <w:sz w:val="24"/>
          <w:szCs w:val="24"/>
        </w:rPr>
        <w:t xml:space="preserve">Interoperable Communications </w:t>
      </w:r>
    </w:p>
    <w:p w:rsidR="00B2402B" w:rsidRPr="00C459E6" w:rsidRDefault="00B2402B" w:rsidP="00417A17">
      <w:pPr>
        <w:tabs>
          <w:tab w:val="left" w:pos="4215"/>
          <w:tab w:val="center" w:pos="4680"/>
        </w:tabs>
        <w:spacing w:after="0" w:line="480" w:lineRule="auto"/>
        <w:ind w:firstLine="720"/>
        <w:jc w:val="center"/>
        <w:rPr>
          <w:rFonts w:ascii="Times New Roman" w:hAnsi="Times New Roman" w:cs="Times New Roman"/>
          <w:sz w:val="24"/>
          <w:szCs w:val="24"/>
        </w:rPr>
      </w:pPr>
      <w:r w:rsidRPr="00C459E6">
        <w:rPr>
          <w:rFonts w:ascii="Times New Roman" w:hAnsi="Times New Roman" w:cs="Times New Roman"/>
          <w:sz w:val="24"/>
          <w:szCs w:val="24"/>
        </w:rPr>
        <w:t>Name</w:t>
      </w:r>
    </w:p>
    <w:p w:rsidR="00417A17" w:rsidRPr="00C459E6" w:rsidRDefault="00B2402B" w:rsidP="00417A17">
      <w:pPr>
        <w:tabs>
          <w:tab w:val="left" w:pos="4215"/>
          <w:tab w:val="center" w:pos="4680"/>
        </w:tabs>
        <w:spacing w:after="0" w:line="480" w:lineRule="auto"/>
        <w:ind w:firstLine="720"/>
        <w:jc w:val="center"/>
        <w:rPr>
          <w:rFonts w:ascii="Times New Roman" w:hAnsi="Times New Roman" w:cs="Times New Roman"/>
          <w:sz w:val="24"/>
          <w:szCs w:val="24"/>
        </w:rPr>
      </w:pPr>
      <w:r w:rsidRPr="00C459E6">
        <w:rPr>
          <w:rFonts w:ascii="Times New Roman" w:hAnsi="Times New Roman" w:cs="Times New Roman"/>
          <w:sz w:val="24"/>
          <w:szCs w:val="24"/>
        </w:rPr>
        <w:t>Institution</w:t>
      </w:r>
    </w:p>
    <w:p w:rsidR="00417A17" w:rsidRPr="00C459E6" w:rsidRDefault="00417A17" w:rsidP="00417A17">
      <w:pPr>
        <w:spacing w:after="0" w:line="480" w:lineRule="auto"/>
        <w:ind w:firstLine="720"/>
        <w:rPr>
          <w:rFonts w:ascii="Times New Roman" w:hAnsi="Times New Roman" w:cs="Times New Roman"/>
          <w:sz w:val="24"/>
          <w:szCs w:val="24"/>
        </w:rPr>
      </w:pPr>
      <w:r w:rsidRPr="00C459E6">
        <w:rPr>
          <w:rFonts w:ascii="Times New Roman" w:hAnsi="Times New Roman" w:cs="Times New Roman"/>
          <w:sz w:val="24"/>
          <w:szCs w:val="24"/>
        </w:rPr>
        <w:br w:type="page"/>
      </w:r>
    </w:p>
    <w:p w:rsidR="009B2337" w:rsidRPr="00C459E6" w:rsidRDefault="009B2337" w:rsidP="009B2337">
      <w:pPr>
        <w:tabs>
          <w:tab w:val="left" w:pos="4215"/>
          <w:tab w:val="center" w:pos="4680"/>
        </w:tabs>
        <w:spacing w:after="0" w:line="480" w:lineRule="auto"/>
        <w:ind w:firstLine="720"/>
        <w:jc w:val="center"/>
        <w:rPr>
          <w:rFonts w:ascii="Times New Roman" w:hAnsi="Times New Roman" w:cs="Times New Roman"/>
          <w:sz w:val="24"/>
          <w:szCs w:val="24"/>
        </w:rPr>
      </w:pPr>
      <w:r w:rsidRPr="00C459E6">
        <w:rPr>
          <w:rFonts w:ascii="Times New Roman" w:hAnsi="Times New Roman" w:cs="Times New Roman"/>
          <w:sz w:val="24"/>
          <w:szCs w:val="24"/>
        </w:rPr>
        <w:lastRenderedPageBreak/>
        <w:t xml:space="preserve">Interoperable Communications </w:t>
      </w:r>
    </w:p>
    <w:p w:rsidR="00417A17" w:rsidRPr="00C459E6" w:rsidRDefault="00417A17" w:rsidP="00417A17">
      <w:pPr>
        <w:spacing w:after="0" w:line="480" w:lineRule="auto"/>
        <w:ind w:firstLine="720"/>
        <w:rPr>
          <w:rFonts w:ascii="Times New Roman" w:hAnsi="Times New Roman" w:cs="Times New Roman"/>
          <w:b/>
          <w:sz w:val="24"/>
          <w:szCs w:val="24"/>
        </w:rPr>
      </w:pPr>
      <w:r w:rsidRPr="00C459E6">
        <w:rPr>
          <w:rFonts w:ascii="Times New Roman" w:hAnsi="Times New Roman" w:cs="Times New Roman"/>
          <w:b/>
          <w:sz w:val="24"/>
          <w:szCs w:val="24"/>
        </w:rPr>
        <w:t>Introduction</w:t>
      </w:r>
    </w:p>
    <w:p w:rsidR="00417A17" w:rsidRPr="00C459E6" w:rsidRDefault="00417A17" w:rsidP="00417A17">
      <w:pPr>
        <w:spacing w:after="0" w:line="480" w:lineRule="auto"/>
        <w:ind w:firstLine="720"/>
        <w:rPr>
          <w:rFonts w:ascii="Times New Roman" w:hAnsi="Times New Roman" w:cs="Times New Roman"/>
          <w:sz w:val="24"/>
          <w:szCs w:val="24"/>
        </w:rPr>
      </w:pPr>
      <w:r w:rsidRPr="00C459E6">
        <w:rPr>
          <w:rFonts w:ascii="Times New Roman" w:hAnsi="Times New Roman" w:cs="Times New Roman"/>
          <w:sz w:val="24"/>
          <w:szCs w:val="24"/>
        </w:rPr>
        <w:t xml:space="preserve">Government agencies are entrusted with a great role of protecting citizens, their businesses and other properties from the unseen artificial or natural calamities. To respond effectively to such calamities, the agencies or emergency responders must communicate effectively to the relevant parties and in a timely manner </w:t>
      </w:r>
      <w:r w:rsidRPr="00C459E6">
        <w:rPr>
          <w:rFonts w:ascii="Times New Roman" w:hAnsi="Times New Roman" w:cs="Times New Roman"/>
          <w:color w:val="222222"/>
          <w:sz w:val="24"/>
          <w:szCs w:val="24"/>
          <w:shd w:val="clear" w:color="auto" w:fill="FFFFFF"/>
        </w:rPr>
        <w:t>(Beauchesne, 2001).</w:t>
      </w:r>
      <w:r w:rsidRPr="00C459E6">
        <w:rPr>
          <w:rFonts w:ascii="Times New Roman" w:hAnsi="Times New Roman" w:cs="Times New Roman"/>
          <w:sz w:val="24"/>
          <w:szCs w:val="24"/>
        </w:rPr>
        <w:t xml:space="preserve"> These agencies</w:t>
      </w:r>
      <w:r w:rsidR="000A34F4">
        <w:rPr>
          <w:rFonts w:ascii="Times New Roman" w:hAnsi="Times New Roman" w:cs="Times New Roman"/>
          <w:sz w:val="24"/>
          <w:szCs w:val="24"/>
        </w:rPr>
        <w:t>, therefore,</w:t>
      </w:r>
      <w:r w:rsidRPr="00C459E6">
        <w:rPr>
          <w:rFonts w:ascii="Times New Roman" w:hAnsi="Times New Roman" w:cs="Times New Roman"/>
          <w:sz w:val="24"/>
          <w:szCs w:val="24"/>
        </w:rPr>
        <w:t xml:space="preserve"> require what is known as interoperability; this can be defined as the ability of the emergency responders to effectively work with other relevant parties in case of a disaster.  The responders need to seamlessly communicate by sending and receiving information through si</w:t>
      </w:r>
      <w:r w:rsidR="000A34F4">
        <w:rPr>
          <w:rFonts w:ascii="Times New Roman" w:hAnsi="Times New Roman" w:cs="Times New Roman"/>
          <w:sz w:val="24"/>
          <w:szCs w:val="24"/>
        </w:rPr>
        <w:t>g</w:t>
      </w:r>
      <w:r w:rsidRPr="00C459E6">
        <w:rPr>
          <w:rFonts w:ascii="Times New Roman" w:hAnsi="Times New Roman" w:cs="Times New Roman"/>
          <w:sz w:val="24"/>
          <w:szCs w:val="24"/>
        </w:rPr>
        <w:t xml:space="preserve">nals and voice messages to and from where they are needed and at the right time. </w:t>
      </w:r>
    </w:p>
    <w:p w:rsidR="00417A17" w:rsidRPr="00C459E6" w:rsidRDefault="00417A17" w:rsidP="00417A17">
      <w:pPr>
        <w:spacing w:after="0" w:line="480" w:lineRule="auto"/>
        <w:ind w:firstLine="720"/>
        <w:rPr>
          <w:rFonts w:ascii="Times New Roman" w:hAnsi="Times New Roman" w:cs="Times New Roman"/>
          <w:b/>
          <w:sz w:val="24"/>
          <w:szCs w:val="24"/>
        </w:rPr>
      </w:pPr>
      <w:r w:rsidRPr="00C459E6">
        <w:rPr>
          <w:rFonts w:ascii="Times New Roman" w:hAnsi="Times New Roman" w:cs="Times New Roman"/>
          <w:b/>
          <w:sz w:val="24"/>
          <w:szCs w:val="24"/>
        </w:rPr>
        <w:t>Challenges to interoperable communications</w:t>
      </w:r>
    </w:p>
    <w:p w:rsidR="00417A17" w:rsidRPr="00C459E6" w:rsidRDefault="00417A17" w:rsidP="00417A17">
      <w:pPr>
        <w:spacing w:after="0" w:line="480" w:lineRule="auto"/>
        <w:ind w:firstLine="720"/>
        <w:rPr>
          <w:rFonts w:ascii="Times New Roman" w:hAnsi="Times New Roman" w:cs="Times New Roman"/>
          <w:sz w:val="24"/>
          <w:szCs w:val="24"/>
        </w:rPr>
      </w:pPr>
      <w:r w:rsidRPr="00C459E6">
        <w:rPr>
          <w:rFonts w:ascii="Times New Roman" w:hAnsi="Times New Roman" w:cs="Times New Roman"/>
          <w:sz w:val="24"/>
          <w:szCs w:val="24"/>
        </w:rPr>
        <w:t>The interoperability information sharing is</w:t>
      </w:r>
      <w:r w:rsidR="000A34F4">
        <w:rPr>
          <w:rFonts w:ascii="Times New Roman" w:hAnsi="Times New Roman" w:cs="Times New Roman"/>
          <w:sz w:val="24"/>
          <w:szCs w:val="24"/>
        </w:rPr>
        <w:t>,</w:t>
      </w:r>
      <w:r w:rsidRPr="00C459E6">
        <w:rPr>
          <w:rFonts w:ascii="Times New Roman" w:hAnsi="Times New Roman" w:cs="Times New Roman"/>
          <w:sz w:val="24"/>
          <w:szCs w:val="24"/>
        </w:rPr>
        <w:t xml:space="preserve"> however, faced with a number of challenges.  </w:t>
      </w:r>
      <w:r w:rsidR="000A34F4">
        <w:rPr>
          <w:rFonts w:ascii="Times New Roman" w:hAnsi="Times New Roman" w:cs="Times New Roman"/>
          <w:sz w:val="24"/>
          <w:szCs w:val="24"/>
        </w:rPr>
        <w:t>I</w:t>
      </w:r>
      <w:r w:rsidRPr="00C459E6">
        <w:rPr>
          <w:rFonts w:ascii="Times New Roman" w:hAnsi="Times New Roman" w:cs="Times New Roman"/>
          <w:sz w:val="24"/>
          <w:szCs w:val="24"/>
        </w:rPr>
        <w:t xml:space="preserve">ntegration of efforts is crucial between the tribal, local, state and federal efforts as well as private and non-profit organizations </w:t>
      </w:r>
      <w:r w:rsidRPr="00C459E6">
        <w:rPr>
          <w:rFonts w:ascii="Times New Roman" w:hAnsi="Times New Roman" w:cs="Times New Roman"/>
          <w:color w:val="222222"/>
          <w:sz w:val="24"/>
          <w:szCs w:val="24"/>
          <w:shd w:val="clear" w:color="auto" w:fill="FFFFFF"/>
        </w:rPr>
        <w:t xml:space="preserve">(Jenkins, 2006). </w:t>
      </w:r>
      <w:r w:rsidRPr="00C459E6">
        <w:rPr>
          <w:rFonts w:ascii="Times New Roman" w:hAnsi="Times New Roman" w:cs="Times New Roman"/>
          <w:sz w:val="24"/>
          <w:szCs w:val="24"/>
        </w:rPr>
        <w:t xml:space="preserve"> The two main challenges according to facing th</w:t>
      </w:r>
      <w:r w:rsidR="000A34F4">
        <w:rPr>
          <w:rFonts w:ascii="Times New Roman" w:hAnsi="Times New Roman" w:cs="Times New Roman"/>
          <w:sz w:val="24"/>
          <w:szCs w:val="24"/>
        </w:rPr>
        <w:t>ese</w:t>
      </w:r>
      <w:r w:rsidRPr="00C459E6">
        <w:rPr>
          <w:rFonts w:ascii="Times New Roman" w:hAnsi="Times New Roman" w:cs="Times New Roman"/>
          <w:sz w:val="24"/>
          <w:szCs w:val="24"/>
        </w:rPr>
        <w:t xml:space="preserve"> communication systems are; </w:t>
      </w:r>
      <w:r w:rsidR="000A34F4">
        <w:rPr>
          <w:rFonts w:ascii="Times New Roman" w:hAnsi="Times New Roman" w:cs="Times New Roman"/>
          <w:sz w:val="24"/>
          <w:szCs w:val="24"/>
        </w:rPr>
        <w:t>(</w:t>
      </w:r>
      <w:r w:rsidRPr="00C459E6">
        <w:rPr>
          <w:rFonts w:ascii="Times New Roman" w:hAnsi="Times New Roman" w:cs="Times New Roman"/>
          <w:sz w:val="24"/>
          <w:szCs w:val="24"/>
        </w:rPr>
        <w:t xml:space="preserve">1) the state agencies, tribes and localities lack adequate coordination, and </w:t>
      </w:r>
      <w:r w:rsidR="000A34F4">
        <w:rPr>
          <w:rFonts w:ascii="Times New Roman" w:hAnsi="Times New Roman" w:cs="Times New Roman"/>
          <w:sz w:val="24"/>
          <w:szCs w:val="24"/>
        </w:rPr>
        <w:t>(</w:t>
      </w:r>
      <w:r w:rsidRPr="00C459E6">
        <w:rPr>
          <w:rFonts w:ascii="Times New Roman" w:hAnsi="Times New Roman" w:cs="Times New Roman"/>
          <w:sz w:val="24"/>
          <w:szCs w:val="24"/>
        </w:rPr>
        <w:t xml:space="preserve">2) There is </w:t>
      </w:r>
      <w:r w:rsidR="000A34F4">
        <w:rPr>
          <w:rFonts w:ascii="Times New Roman" w:hAnsi="Times New Roman" w:cs="Times New Roman"/>
          <w:sz w:val="24"/>
          <w:szCs w:val="24"/>
        </w:rPr>
        <w:t xml:space="preserve">an </w:t>
      </w:r>
      <w:r w:rsidRPr="00C459E6">
        <w:rPr>
          <w:rFonts w:ascii="Times New Roman" w:hAnsi="Times New Roman" w:cs="Times New Roman"/>
          <w:sz w:val="24"/>
          <w:szCs w:val="24"/>
        </w:rPr>
        <w:t xml:space="preserve">insufficiency of funds needed to adopt emerging technological advances and maintaining infrastructure </w:t>
      </w:r>
      <w:r w:rsidRPr="00C459E6">
        <w:rPr>
          <w:rFonts w:ascii="Times New Roman" w:hAnsi="Times New Roman" w:cs="Times New Roman"/>
          <w:color w:val="222222"/>
          <w:sz w:val="24"/>
          <w:szCs w:val="24"/>
          <w:shd w:val="clear" w:color="auto" w:fill="FFFFFF"/>
        </w:rPr>
        <w:t>(Beauchesne, 2001).</w:t>
      </w:r>
      <w:r w:rsidRPr="00C459E6">
        <w:rPr>
          <w:rFonts w:ascii="Times New Roman" w:hAnsi="Times New Roman" w:cs="Times New Roman"/>
          <w:sz w:val="24"/>
          <w:szCs w:val="24"/>
        </w:rPr>
        <w:t xml:space="preserve"> Lack of proper coordination among emergency responders hinders greatly the efforts to provide </w:t>
      </w:r>
      <w:r w:rsidR="000A34F4">
        <w:rPr>
          <w:rFonts w:ascii="Times New Roman" w:hAnsi="Times New Roman" w:cs="Times New Roman"/>
          <w:sz w:val="24"/>
          <w:szCs w:val="24"/>
        </w:rPr>
        <w:t xml:space="preserve">a </w:t>
      </w:r>
      <w:r w:rsidRPr="00C459E6">
        <w:rPr>
          <w:rFonts w:ascii="Times New Roman" w:hAnsi="Times New Roman" w:cs="Times New Roman"/>
          <w:sz w:val="24"/>
          <w:szCs w:val="24"/>
        </w:rPr>
        <w:t>needed response to a disaster.  The state may find it difficult to fully fund the interoperable communications regarding the fact that there are many compet</w:t>
      </w:r>
      <w:r w:rsidR="000A34F4">
        <w:rPr>
          <w:rFonts w:ascii="Times New Roman" w:hAnsi="Times New Roman" w:cs="Times New Roman"/>
          <w:sz w:val="24"/>
          <w:szCs w:val="24"/>
        </w:rPr>
        <w:t>i</w:t>
      </w:r>
      <w:r w:rsidRPr="00C459E6">
        <w:rPr>
          <w:rFonts w:ascii="Times New Roman" w:hAnsi="Times New Roman" w:cs="Times New Roman"/>
          <w:sz w:val="24"/>
          <w:szCs w:val="24"/>
        </w:rPr>
        <w:t xml:space="preserve">ng public security needs. Misconceptions on capabilities of the current infrastructure and the impact of emerging technology also affect this funding in one way or the other. </w:t>
      </w:r>
    </w:p>
    <w:p w:rsidR="00417A17" w:rsidRPr="00C459E6" w:rsidRDefault="00417A17" w:rsidP="00417A17">
      <w:pPr>
        <w:spacing w:after="0" w:line="480" w:lineRule="auto"/>
        <w:ind w:firstLine="720"/>
        <w:rPr>
          <w:rFonts w:ascii="Times New Roman" w:hAnsi="Times New Roman" w:cs="Times New Roman"/>
          <w:sz w:val="24"/>
          <w:szCs w:val="24"/>
        </w:rPr>
      </w:pPr>
      <w:r w:rsidRPr="00C459E6">
        <w:rPr>
          <w:rFonts w:ascii="Times New Roman" w:hAnsi="Times New Roman" w:cs="Times New Roman"/>
          <w:sz w:val="24"/>
          <w:szCs w:val="24"/>
        </w:rPr>
        <w:lastRenderedPageBreak/>
        <w:t>According</w:t>
      </w:r>
      <w:r w:rsidR="000A34F4">
        <w:rPr>
          <w:rFonts w:ascii="Times New Roman" w:hAnsi="Times New Roman" w:cs="Times New Roman"/>
          <w:sz w:val="24"/>
          <w:szCs w:val="24"/>
        </w:rPr>
        <w:t xml:space="preserve"> to</w:t>
      </w:r>
      <w:r w:rsidRPr="00C459E6">
        <w:rPr>
          <w:rFonts w:ascii="Times New Roman" w:hAnsi="Times New Roman" w:cs="Times New Roman"/>
          <w:sz w:val="24"/>
          <w:szCs w:val="24"/>
        </w:rPr>
        <w:t xml:space="preserve"> </w:t>
      </w:r>
      <w:r w:rsidR="00C459E6" w:rsidRPr="00C459E6">
        <w:rPr>
          <w:rFonts w:ascii="Times New Roman" w:hAnsi="Times New Roman" w:cs="Times New Roman"/>
          <w:sz w:val="24"/>
          <w:szCs w:val="24"/>
        </w:rPr>
        <w:t xml:space="preserve">Faulhaber (2006), </w:t>
      </w:r>
      <w:r w:rsidRPr="00C459E6">
        <w:rPr>
          <w:rFonts w:ascii="Times New Roman" w:hAnsi="Times New Roman" w:cs="Times New Roman"/>
          <w:sz w:val="24"/>
          <w:szCs w:val="24"/>
        </w:rPr>
        <w:t xml:space="preserve">the states have made some efforts regarding the problem of interoperable communications in response to disasters. For instance, the governor of Oregon in 2002 established the State </w:t>
      </w:r>
      <w:r w:rsidR="000A34F4">
        <w:rPr>
          <w:rFonts w:ascii="Times New Roman" w:hAnsi="Times New Roman" w:cs="Times New Roman"/>
          <w:sz w:val="24"/>
          <w:szCs w:val="24"/>
        </w:rPr>
        <w:t>I</w:t>
      </w:r>
      <w:r w:rsidRPr="00C459E6">
        <w:rPr>
          <w:rFonts w:ascii="Times New Roman" w:hAnsi="Times New Roman" w:cs="Times New Roman"/>
          <w:sz w:val="24"/>
          <w:szCs w:val="24"/>
        </w:rPr>
        <w:t>nteroperability Council. The council was given the responsibility of providing directions in all matters relating</w:t>
      </w:r>
      <w:r w:rsidR="000A34F4">
        <w:rPr>
          <w:rFonts w:ascii="Times New Roman" w:hAnsi="Times New Roman" w:cs="Times New Roman"/>
          <w:sz w:val="24"/>
          <w:szCs w:val="24"/>
        </w:rPr>
        <w:t xml:space="preserve"> to</w:t>
      </w:r>
      <w:r w:rsidRPr="00C459E6">
        <w:rPr>
          <w:rFonts w:ascii="Times New Roman" w:hAnsi="Times New Roman" w:cs="Times New Roman"/>
          <w:sz w:val="24"/>
          <w:szCs w:val="24"/>
        </w:rPr>
        <w:t xml:space="preserve"> the plan, design, guidance implementation, the appropriate practices and accepted standards in dealing with the interoperable functionality and good communication. This was to en</w:t>
      </w:r>
      <w:r w:rsidR="000A34F4">
        <w:rPr>
          <w:rFonts w:ascii="Times New Roman" w:hAnsi="Times New Roman" w:cs="Times New Roman"/>
          <w:sz w:val="24"/>
          <w:szCs w:val="24"/>
        </w:rPr>
        <w:t>a</w:t>
      </w:r>
      <w:r w:rsidRPr="00C459E6">
        <w:rPr>
          <w:rFonts w:ascii="Times New Roman" w:hAnsi="Times New Roman" w:cs="Times New Roman"/>
          <w:sz w:val="24"/>
          <w:szCs w:val="24"/>
        </w:rPr>
        <w:t>ble the state</w:t>
      </w:r>
      <w:r w:rsidR="000A34F4">
        <w:rPr>
          <w:rFonts w:ascii="Times New Roman" w:hAnsi="Times New Roman" w:cs="Times New Roman"/>
          <w:sz w:val="24"/>
          <w:szCs w:val="24"/>
        </w:rPr>
        <w:t xml:space="preserve"> to</w:t>
      </w:r>
      <w:r w:rsidRPr="00C459E6">
        <w:rPr>
          <w:rFonts w:ascii="Times New Roman" w:hAnsi="Times New Roman" w:cs="Times New Roman"/>
          <w:sz w:val="24"/>
          <w:szCs w:val="24"/>
        </w:rPr>
        <w:t xml:space="preserve"> effectively</w:t>
      </w:r>
      <w:r w:rsidR="000A34F4">
        <w:rPr>
          <w:rFonts w:ascii="Times New Roman" w:hAnsi="Times New Roman" w:cs="Times New Roman"/>
          <w:sz w:val="24"/>
          <w:szCs w:val="24"/>
        </w:rPr>
        <w:t xml:space="preserve"> </w:t>
      </w:r>
      <w:r w:rsidRPr="00C459E6">
        <w:rPr>
          <w:rFonts w:ascii="Times New Roman" w:hAnsi="Times New Roman" w:cs="Times New Roman"/>
          <w:sz w:val="24"/>
          <w:szCs w:val="24"/>
        </w:rPr>
        <w:t xml:space="preserve">respond to public security matters.  Similar strategies were also established in Indiana, Tennessee as well as Virginia. </w:t>
      </w:r>
    </w:p>
    <w:p w:rsidR="00417A17" w:rsidRPr="00C459E6" w:rsidRDefault="00417A17" w:rsidP="00417A17">
      <w:pPr>
        <w:spacing w:after="0" w:line="480" w:lineRule="auto"/>
        <w:ind w:firstLine="720"/>
        <w:rPr>
          <w:rFonts w:ascii="Times New Roman" w:hAnsi="Times New Roman" w:cs="Times New Roman"/>
          <w:b/>
          <w:sz w:val="24"/>
          <w:szCs w:val="24"/>
        </w:rPr>
      </w:pPr>
      <w:r w:rsidRPr="00C459E6">
        <w:rPr>
          <w:rFonts w:ascii="Times New Roman" w:hAnsi="Times New Roman" w:cs="Times New Roman"/>
          <w:b/>
          <w:sz w:val="24"/>
          <w:szCs w:val="24"/>
        </w:rPr>
        <w:t>Recommendations</w:t>
      </w:r>
    </w:p>
    <w:p w:rsidR="00417A17" w:rsidRPr="00C459E6" w:rsidRDefault="00417A17" w:rsidP="00417A17">
      <w:pPr>
        <w:spacing w:after="0" w:line="480" w:lineRule="auto"/>
        <w:ind w:firstLine="720"/>
        <w:rPr>
          <w:rFonts w:ascii="Times New Roman" w:hAnsi="Times New Roman" w:cs="Times New Roman"/>
          <w:sz w:val="24"/>
          <w:szCs w:val="24"/>
        </w:rPr>
      </w:pPr>
      <w:r w:rsidRPr="00C459E6">
        <w:rPr>
          <w:rFonts w:ascii="Times New Roman" w:hAnsi="Times New Roman" w:cs="Times New Roman"/>
          <w:sz w:val="24"/>
          <w:szCs w:val="24"/>
        </w:rPr>
        <w:t>In order to deal with these challenges and improve the communication between the emergency responders, the state needs to make some recommendations</w:t>
      </w:r>
      <w:r w:rsidR="00C459E6" w:rsidRPr="00C459E6">
        <w:rPr>
          <w:rFonts w:ascii="Times New Roman" w:hAnsi="Times New Roman" w:cs="Times New Roman"/>
          <w:sz w:val="24"/>
          <w:szCs w:val="24"/>
        </w:rPr>
        <w:t xml:space="preserve"> (U.S Office, 2007)</w:t>
      </w:r>
      <w:r w:rsidRPr="00C459E6">
        <w:rPr>
          <w:rFonts w:ascii="Times New Roman" w:hAnsi="Times New Roman" w:cs="Times New Roman"/>
          <w:sz w:val="24"/>
          <w:szCs w:val="24"/>
        </w:rPr>
        <w:t xml:space="preserve"> Some of these recommendations include:</w:t>
      </w:r>
    </w:p>
    <w:p w:rsidR="00417A17" w:rsidRPr="000A34F4" w:rsidRDefault="00417A17" w:rsidP="000A34F4">
      <w:pPr>
        <w:pStyle w:val="ListParagraph"/>
        <w:numPr>
          <w:ilvl w:val="0"/>
          <w:numId w:val="10"/>
        </w:numPr>
        <w:spacing w:after="0" w:line="480" w:lineRule="auto"/>
        <w:rPr>
          <w:rFonts w:ascii="Times New Roman" w:hAnsi="Times New Roman" w:cs="Times New Roman"/>
          <w:sz w:val="24"/>
          <w:szCs w:val="24"/>
        </w:rPr>
      </w:pPr>
      <w:r w:rsidRPr="000A34F4">
        <w:rPr>
          <w:rFonts w:ascii="Times New Roman" w:hAnsi="Times New Roman" w:cs="Times New Roman"/>
          <w:sz w:val="24"/>
          <w:szCs w:val="24"/>
        </w:rPr>
        <w:t xml:space="preserve">The states need to evaluate how requests to support and improve interoperable communication across the state. </w:t>
      </w:r>
    </w:p>
    <w:p w:rsidR="00417A17" w:rsidRPr="000A34F4" w:rsidRDefault="00417A17" w:rsidP="000A34F4">
      <w:pPr>
        <w:pStyle w:val="ListParagraph"/>
        <w:numPr>
          <w:ilvl w:val="0"/>
          <w:numId w:val="10"/>
        </w:numPr>
        <w:spacing w:after="0" w:line="480" w:lineRule="auto"/>
        <w:rPr>
          <w:rFonts w:ascii="Times New Roman" w:hAnsi="Times New Roman" w:cs="Times New Roman"/>
          <w:sz w:val="24"/>
          <w:szCs w:val="24"/>
        </w:rPr>
      </w:pPr>
      <w:r w:rsidRPr="000A34F4">
        <w:rPr>
          <w:rFonts w:ascii="Times New Roman" w:hAnsi="Times New Roman" w:cs="Times New Roman"/>
          <w:sz w:val="24"/>
          <w:szCs w:val="24"/>
        </w:rPr>
        <w:t>Adopt a program that is focuse</w:t>
      </w:r>
      <w:r w:rsidR="000A34F4" w:rsidRPr="000A34F4">
        <w:rPr>
          <w:rFonts w:ascii="Times New Roman" w:hAnsi="Times New Roman" w:cs="Times New Roman"/>
          <w:sz w:val="24"/>
          <w:szCs w:val="24"/>
        </w:rPr>
        <w:t>d</w:t>
      </w:r>
      <w:r w:rsidRPr="000A34F4">
        <w:rPr>
          <w:rFonts w:ascii="Times New Roman" w:hAnsi="Times New Roman" w:cs="Times New Roman"/>
          <w:sz w:val="24"/>
          <w:szCs w:val="24"/>
        </w:rPr>
        <w:t xml:space="preserve"> on ensuring that the sta</w:t>
      </w:r>
      <w:r w:rsidR="000A34F4" w:rsidRPr="000A34F4">
        <w:rPr>
          <w:rFonts w:ascii="Times New Roman" w:hAnsi="Times New Roman" w:cs="Times New Roman"/>
          <w:sz w:val="24"/>
          <w:szCs w:val="24"/>
        </w:rPr>
        <w:t>t</w:t>
      </w:r>
      <w:r w:rsidRPr="000A34F4">
        <w:rPr>
          <w:rFonts w:ascii="Times New Roman" w:hAnsi="Times New Roman" w:cs="Times New Roman"/>
          <w:sz w:val="24"/>
          <w:szCs w:val="24"/>
        </w:rPr>
        <w:t>e has functional operability in responding to emergencies at all the government levels.</w:t>
      </w:r>
    </w:p>
    <w:p w:rsidR="00417A17" w:rsidRPr="000A34F4" w:rsidRDefault="00417A17" w:rsidP="000A34F4">
      <w:pPr>
        <w:pStyle w:val="ListParagraph"/>
        <w:numPr>
          <w:ilvl w:val="0"/>
          <w:numId w:val="10"/>
        </w:numPr>
        <w:spacing w:after="0" w:line="480" w:lineRule="auto"/>
        <w:rPr>
          <w:rFonts w:ascii="Times New Roman" w:hAnsi="Times New Roman" w:cs="Times New Roman"/>
          <w:sz w:val="24"/>
          <w:szCs w:val="24"/>
        </w:rPr>
      </w:pPr>
      <w:r w:rsidRPr="000A34F4">
        <w:rPr>
          <w:rFonts w:ascii="Times New Roman" w:hAnsi="Times New Roman" w:cs="Times New Roman"/>
          <w:sz w:val="24"/>
          <w:szCs w:val="24"/>
        </w:rPr>
        <w:t xml:space="preserve">Evaluate the performance of the existing systems of interoperable communications. This includes measuring the effectiveness of these systems in achieving their goals. </w:t>
      </w:r>
    </w:p>
    <w:p w:rsidR="00417A17" w:rsidRPr="000A34F4" w:rsidRDefault="00417A17" w:rsidP="000A34F4">
      <w:pPr>
        <w:pStyle w:val="ListParagraph"/>
        <w:numPr>
          <w:ilvl w:val="0"/>
          <w:numId w:val="10"/>
        </w:numPr>
        <w:spacing w:after="0" w:line="480" w:lineRule="auto"/>
        <w:rPr>
          <w:rFonts w:ascii="Times New Roman" w:hAnsi="Times New Roman" w:cs="Times New Roman"/>
          <w:sz w:val="24"/>
          <w:szCs w:val="24"/>
        </w:rPr>
      </w:pPr>
      <w:r w:rsidRPr="000A34F4">
        <w:rPr>
          <w:rFonts w:ascii="Times New Roman" w:hAnsi="Times New Roman" w:cs="Times New Roman"/>
          <w:sz w:val="24"/>
          <w:szCs w:val="24"/>
        </w:rPr>
        <w:t xml:space="preserve">Improve state flexibility in the process of purchasing the required communication equipment. </w:t>
      </w:r>
    </w:p>
    <w:p w:rsidR="00417A17" w:rsidRPr="000A34F4" w:rsidRDefault="00417A17" w:rsidP="00417A17">
      <w:pPr>
        <w:spacing w:after="0" w:line="480" w:lineRule="auto"/>
        <w:ind w:firstLine="720"/>
        <w:rPr>
          <w:rFonts w:ascii="Times New Roman" w:hAnsi="Times New Roman" w:cs="Times New Roman"/>
          <w:b/>
          <w:sz w:val="24"/>
          <w:szCs w:val="24"/>
        </w:rPr>
      </w:pPr>
      <w:r w:rsidRPr="000A34F4">
        <w:rPr>
          <w:rFonts w:ascii="Times New Roman" w:hAnsi="Times New Roman" w:cs="Times New Roman"/>
          <w:b/>
          <w:sz w:val="24"/>
          <w:szCs w:val="24"/>
        </w:rPr>
        <w:t>Conclusion</w:t>
      </w:r>
    </w:p>
    <w:p w:rsidR="00C459E6" w:rsidRDefault="00417A17" w:rsidP="00417A17">
      <w:pPr>
        <w:spacing w:after="0" w:line="480" w:lineRule="auto"/>
        <w:ind w:firstLine="720"/>
        <w:rPr>
          <w:rFonts w:ascii="Times New Roman" w:hAnsi="Times New Roman" w:cs="Times New Roman"/>
          <w:sz w:val="24"/>
          <w:szCs w:val="24"/>
        </w:rPr>
      </w:pPr>
      <w:r w:rsidRPr="00C459E6">
        <w:rPr>
          <w:rFonts w:ascii="Times New Roman" w:hAnsi="Times New Roman" w:cs="Times New Roman"/>
          <w:sz w:val="24"/>
          <w:szCs w:val="24"/>
        </w:rPr>
        <w:t xml:space="preserve">In conclusion, the government has a great responsibility to ensure that public safety is operational at all the time. The emergency responders need to communicate smoothly in order to provide a relevant response to a disaster and at the right time. Despite the notable efforts by the </w:t>
      </w:r>
      <w:r w:rsidRPr="00C459E6">
        <w:rPr>
          <w:rFonts w:ascii="Times New Roman" w:hAnsi="Times New Roman" w:cs="Times New Roman"/>
          <w:sz w:val="24"/>
          <w:szCs w:val="24"/>
        </w:rPr>
        <w:lastRenderedPageBreak/>
        <w:t xml:space="preserve">government, there is still much needed to be done concerning this issue. For instance, the government needs a system in which all the first responders can coordinate. As a result, it will be easy to integrate the efforts from all these responders to deal with a disaster in ease and faster. </w:t>
      </w:r>
    </w:p>
    <w:p w:rsidR="00B2402B" w:rsidRPr="00C459E6" w:rsidRDefault="00C459E6" w:rsidP="009B2337">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B2402B" w:rsidRPr="00C459E6" w:rsidRDefault="00C459E6" w:rsidP="00C459E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459E6" w:rsidRPr="00C459E6" w:rsidRDefault="00C459E6" w:rsidP="00C459E6">
      <w:pPr>
        <w:spacing w:after="0" w:line="480" w:lineRule="auto"/>
        <w:ind w:left="720" w:hanging="720"/>
        <w:rPr>
          <w:rFonts w:ascii="Times New Roman" w:hAnsi="Times New Roman" w:cs="Times New Roman"/>
          <w:color w:val="222222"/>
          <w:sz w:val="24"/>
          <w:szCs w:val="24"/>
          <w:shd w:val="clear" w:color="auto" w:fill="FFFFFF"/>
        </w:rPr>
      </w:pPr>
      <w:r w:rsidRPr="00C459E6">
        <w:rPr>
          <w:rFonts w:ascii="Times New Roman" w:hAnsi="Times New Roman" w:cs="Times New Roman"/>
          <w:color w:val="222222"/>
          <w:sz w:val="24"/>
          <w:szCs w:val="24"/>
          <w:shd w:val="clear" w:color="auto" w:fill="FFFFFF"/>
        </w:rPr>
        <w:t>Beauchesne, A. M. (2001). A governor's guide to emergency management. Volume one, Natural disasters; p.64</w:t>
      </w:r>
    </w:p>
    <w:p w:rsidR="00C459E6" w:rsidRPr="00C459E6" w:rsidRDefault="00C459E6" w:rsidP="00C459E6">
      <w:pPr>
        <w:spacing w:after="0" w:line="480" w:lineRule="auto"/>
        <w:ind w:left="720" w:hanging="720"/>
        <w:rPr>
          <w:rFonts w:ascii="Times New Roman" w:hAnsi="Times New Roman" w:cs="Times New Roman"/>
          <w:color w:val="222222"/>
          <w:sz w:val="24"/>
          <w:szCs w:val="24"/>
          <w:shd w:val="clear" w:color="auto" w:fill="FFFFFF"/>
        </w:rPr>
      </w:pPr>
      <w:r w:rsidRPr="00C459E6">
        <w:rPr>
          <w:rFonts w:ascii="Times New Roman" w:hAnsi="Times New Roman" w:cs="Times New Roman"/>
          <w:color w:val="222222"/>
          <w:sz w:val="24"/>
          <w:szCs w:val="24"/>
          <w:shd w:val="clear" w:color="auto" w:fill="FFFFFF"/>
        </w:rPr>
        <w:t>Faulhaber, G. R. (2006). Solving the interoperability problem: Are we on the same channel-an essay of the problems and prospects for public safety radio. </w:t>
      </w:r>
      <w:r w:rsidRPr="00C459E6">
        <w:rPr>
          <w:rFonts w:ascii="Times New Roman" w:hAnsi="Times New Roman" w:cs="Times New Roman"/>
          <w:i/>
          <w:iCs/>
          <w:color w:val="222222"/>
          <w:sz w:val="24"/>
          <w:szCs w:val="24"/>
          <w:shd w:val="clear" w:color="auto" w:fill="FFFFFF"/>
        </w:rPr>
        <w:t>Fed. Comm. LJ</w:t>
      </w:r>
      <w:r w:rsidRPr="00C459E6">
        <w:rPr>
          <w:rFonts w:ascii="Times New Roman" w:hAnsi="Times New Roman" w:cs="Times New Roman"/>
          <w:color w:val="222222"/>
          <w:sz w:val="24"/>
          <w:szCs w:val="24"/>
          <w:shd w:val="clear" w:color="auto" w:fill="FFFFFF"/>
        </w:rPr>
        <w:t>, </w:t>
      </w:r>
      <w:r w:rsidRPr="00C459E6">
        <w:rPr>
          <w:rFonts w:ascii="Times New Roman" w:hAnsi="Times New Roman" w:cs="Times New Roman"/>
          <w:i/>
          <w:iCs/>
          <w:color w:val="222222"/>
          <w:sz w:val="24"/>
          <w:szCs w:val="24"/>
          <w:shd w:val="clear" w:color="auto" w:fill="FFFFFF"/>
        </w:rPr>
        <w:t>59</w:t>
      </w:r>
      <w:r w:rsidRPr="00C459E6">
        <w:rPr>
          <w:rFonts w:ascii="Times New Roman" w:hAnsi="Times New Roman" w:cs="Times New Roman"/>
          <w:color w:val="222222"/>
          <w:sz w:val="24"/>
          <w:szCs w:val="24"/>
          <w:shd w:val="clear" w:color="auto" w:fill="FFFFFF"/>
        </w:rPr>
        <w:t>, 493.</w:t>
      </w:r>
    </w:p>
    <w:p w:rsidR="00C459E6" w:rsidRPr="00C459E6" w:rsidRDefault="00C459E6" w:rsidP="00C459E6">
      <w:pPr>
        <w:spacing w:after="0" w:line="480" w:lineRule="auto"/>
        <w:ind w:left="720" w:hanging="720"/>
        <w:rPr>
          <w:rFonts w:ascii="Times New Roman" w:hAnsi="Times New Roman" w:cs="Times New Roman"/>
          <w:b/>
          <w:sz w:val="24"/>
          <w:szCs w:val="24"/>
        </w:rPr>
      </w:pPr>
      <w:r w:rsidRPr="00C459E6">
        <w:rPr>
          <w:rFonts w:ascii="Times New Roman" w:hAnsi="Times New Roman" w:cs="Times New Roman"/>
          <w:color w:val="222222"/>
          <w:sz w:val="24"/>
          <w:szCs w:val="24"/>
          <w:shd w:val="clear" w:color="auto" w:fill="FFFFFF"/>
        </w:rPr>
        <w:t>Jenkins, W. O. (2006). Collaboration over adaptation: The case for interoperable communications in homeland security. </w:t>
      </w:r>
      <w:r w:rsidRPr="00C459E6">
        <w:rPr>
          <w:rFonts w:ascii="Times New Roman" w:hAnsi="Times New Roman" w:cs="Times New Roman"/>
          <w:i/>
          <w:iCs/>
          <w:color w:val="222222"/>
          <w:sz w:val="24"/>
          <w:szCs w:val="24"/>
          <w:shd w:val="clear" w:color="auto" w:fill="FFFFFF"/>
        </w:rPr>
        <w:t>Public Administration Review</w:t>
      </w:r>
      <w:r w:rsidRPr="00C459E6">
        <w:rPr>
          <w:rFonts w:ascii="Times New Roman" w:hAnsi="Times New Roman" w:cs="Times New Roman"/>
          <w:color w:val="222222"/>
          <w:sz w:val="24"/>
          <w:szCs w:val="24"/>
          <w:shd w:val="clear" w:color="auto" w:fill="FFFFFF"/>
        </w:rPr>
        <w:t>, </w:t>
      </w:r>
      <w:r w:rsidRPr="00C459E6">
        <w:rPr>
          <w:rFonts w:ascii="Times New Roman" w:hAnsi="Times New Roman" w:cs="Times New Roman"/>
          <w:i/>
          <w:iCs/>
          <w:color w:val="222222"/>
          <w:sz w:val="24"/>
          <w:szCs w:val="24"/>
          <w:shd w:val="clear" w:color="auto" w:fill="FFFFFF"/>
        </w:rPr>
        <w:t>66</w:t>
      </w:r>
      <w:r w:rsidRPr="00C459E6">
        <w:rPr>
          <w:rFonts w:ascii="Times New Roman" w:hAnsi="Times New Roman" w:cs="Times New Roman"/>
          <w:color w:val="222222"/>
          <w:sz w:val="24"/>
          <w:szCs w:val="24"/>
          <w:shd w:val="clear" w:color="auto" w:fill="FFFFFF"/>
        </w:rPr>
        <w:t>(3), 319-321.</w:t>
      </w:r>
    </w:p>
    <w:p w:rsidR="00C459E6" w:rsidRPr="00C459E6" w:rsidRDefault="00C459E6" w:rsidP="00C459E6">
      <w:pPr>
        <w:spacing w:after="0" w:line="480" w:lineRule="auto"/>
        <w:ind w:left="720" w:hanging="720"/>
        <w:rPr>
          <w:rFonts w:ascii="Times New Roman" w:hAnsi="Times New Roman" w:cs="Times New Roman"/>
          <w:b/>
          <w:sz w:val="24"/>
          <w:szCs w:val="24"/>
        </w:rPr>
      </w:pPr>
      <w:r w:rsidRPr="00C459E6">
        <w:rPr>
          <w:rFonts w:ascii="Times New Roman" w:hAnsi="Times New Roman" w:cs="Times New Roman"/>
          <w:color w:val="000000"/>
          <w:sz w:val="24"/>
          <w:szCs w:val="24"/>
          <w:shd w:val="clear" w:color="auto" w:fill="FFFFFF"/>
        </w:rPr>
        <w:t>Office, U. (2007). First Responders: Much Work Remains to Improve Communications Interoperability. Retrieved from https://www.gao.gov/products/GAO-07-301</w:t>
      </w:r>
    </w:p>
    <w:p w:rsidR="00B2402B" w:rsidRPr="00C459E6" w:rsidRDefault="00B2402B" w:rsidP="00417A17">
      <w:pPr>
        <w:spacing w:after="0" w:line="480" w:lineRule="auto"/>
        <w:ind w:firstLine="720"/>
        <w:rPr>
          <w:rFonts w:ascii="Times New Roman" w:hAnsi="Times New Roman" w:cs="Times New Roman"/>
          <w:b/>
          <w:sz w:val="24"/>
          <w:szCs w:val="24"/>
        </w:rPr>
      </w:pPr>
    </w:p>
    <w:p w:rsidR="00B2402B" w:rsidRPr="00C459E6" w:rsidRDefault="00B2402B" w:rsidP="00417A17">
      <w:pPr>
        <w:spacing w:after="0" w:line="480" w:lineRule="auto"/>
        <w:ind w:firstLine="720"/>
        <w:rPr>
          <w:rFonts w:ascii="Times New Roman" w:hAnsi="Times New Roman" w:cs="Times New Roman"/>
          <w:b/>
          <w:sz w:val="24"/>
          <w:szCs w:val="24"/>
        </w:rPr>
      </w:pPr>
    </w:p>
    <w:p w:rsidR="00B2402B" w:rsidRPr="00C459E6" w:rsidRDefault="00B2402B" w:rsidP="00417A17">
      <w:pPr>
        <w:spacing w:after="0" w:line="480" w:lineRule="auto"/>
        <w:ind w:firstLine="720"/>
        <w:rPr>
          <w:rFonts w:ascii="Times New Roman" w:hAnsi="Times New Roman" w:cs="Times New Roman"/>
          <w:b/>
          <w:sz w:val="24"/>
          <w:szCs w:val="24"/>
        </w:rPr>
      </w:pPr>
    </w:p>
    <w:p w:rsidR="00B2402B" w:rsidRPr="00C459E6" w:rsidRDefault="00B2402B" w:rsidP="00417A17">
      <w:pPr>
        <w:spacing w:after="0" w:line="480" w:lineRule="auto"/>
        <w:ind w:firstLine="720"/>
        <w:rPr>
          <w:rFonts w:ascii="Times New Roman" w:hAnsi="Times New Roman" w:cs="Times New Roman"/>
          <w:b/>
          <w:sz w:val="24"/>
          <w:szCs w:val="24"/>
        </w:rPr>
      </w:pPr>
    </w:p>
    <w:p w:rsidR="00B2402B" w:rsidRPr="00C459E6" w:rsidRDefault="00B2402B" w:rsidP="00417A17">
      <w:pPr>
        <w:spacing w:after="0" w:line="480" w:lineRule="auto"/>
        <w:ind w:firstLine="720"/>
        <w:rPr>
          <w:rFonts w:ascii="Times New Roman" w:hAnsi="Times New Roman" w:cs="Times New Roman"/>
          <w:b/>
          <w:sz w:val="24"/>
          <w:szCs w:val="24"/>
        </w:rPr>
      </w:pPr>
    </w:p>
    <w:p w:rsidR="00B2402B" w:rsidRPr="00C459E6" w:rsidRDefault="00B2402B" w:rsidP="00417A17">
      <w:pPr>
        <w:spacing w:after="0" w:line="480" w:lineRule="auto"/>
        <w:ind w:firstLine="720"/>
        <w:rPr>
          <w:rFonts w:ascii="Times New Roman" w:hAnsi="Times New Roman" w:cs="Times New Roman"/>
          <w:b/>
          <w:sz w:val="24"/>
          <w:szCs w:val="24"/>
        </w:rPr>
      </w:pPr>
    </w:p>
    <w:p w:rsidR="00B2402B" w:rsidRPr="00C459E6" w:rsidRDefault="00B2402B" w:rsidP="00417A17">
      <w:pPr>
        <w:spacing w:after="0" w:line="480" w:lineRule="auto"/>
        <w:ind w:firstLine="720"/>
        <w:rPr>
          <w:rFonts w:ascii="Times New Roman" w:hAnsi="Times New Roman" w:cs="Times New Roman"/>
          <w:b/>
          <w:sz w:val="24"/>
          <w:szCs w:val="24"/>
        </w:rPr>
      </w:pPr>
    </w:p>
    <w:p w:rsidR="00CB072C" w:rsidRPr="00C459E6" w:rsidRDefault="00CB072C" w:rsidP="00417A17">
      <w:pPr>
        <w:spacing w:after="0" w:line="480" w:lineRule="auto"/>
        <w:ind w:firstLine="720"/>
        <w:rPr>
          <w:rFonts w:ascii="Times New Roman" w:hAnsi="Times New Roman" w:cs="Times New Roman"/>
          <w:sz w:val="24"/>
          <w:szCs w:val="24"/>
        </w:rPr>
      </w:pPr>
    </w:p>
    <w:sectPr w:rsidR="00CB072C" w:rsidRPr="00C459E6" w:rsidSect="00D516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5D3" w:rsidRDefault="001D15D3" w:rsidP="00D51601">
      <w:pPr>
        <w:spacing w:after="0" w:line="240" w:lineRule="auto"/>
      </w:pPr>
      <w:r>
        <w:separator/>
      </w:r>
    </w:p>
  </w:endnote>
  <w:endnote w:type="continuationSeparator" w:id="0">
    <w:p w:rsidR="001D15D3" w:rsidRDefault="001D15D3" w:rsidP="00D51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5D3" w:rsidRDefault="001D15D3" w:rsidP="00D51601">
      <w:pPr>
        <w:spacing w:after="0" w:line="240" w:lineRule="auto"/>
      </w:pPr>
      <w:r>
        <w:separator/>
      </w:r>
    </w:p>
  </w:footnote>
  <w:footnote w:type="continuationSeparator" w:id="0">
    <w:p w:rsidR="001D15D3" w:rsidRDefault="001D15D3" w:rsidP="00D51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Default="00C459E6">
    <w:pPr>
      <w:pStyle w:val="Header"/>
    </w:pPr>
    <w:r>
      <w:rPr>
        <w:rFonts w:ascii="Times New Roman" w:hAnsi="Times New Roman" w:cs="Times New Roman"/>
        <w:sz w:val="24"/>
        <w:szCs w:val="24"/>
      </w:rPr>
      <w:t>INTEROPERABLE COMMUNICATIUONS</w:t>
    </w:r>
    <w:r w:rsidR="00D51601">
      <w:rPr>
        <w:rFonts w:ascii="Times New Roman" w:hAnsi="Times New Roman" w:cs="Times New Roman"/>
        <w:sz w:val="24"/>
        <w:szCs w:val="24"/>
      </w:rPr>
      <w:tab/>
    </w:r>
    <w:r w:rsidR="00D51601">
      <w:rPr>
        <w:rFonts w:ascii="Times New Roman" w:hAnsi="Times New Roman" w:cs="Times New Roman"/>
        <w:sz w:val="24"/>
        <w:szCs w:val="24"/>
      </w:rPr>
      <w:tab/>
    </w:r>
    <w:r w:rsidR="00D51601" w:rsidRPr="00D51601">
      <w:rPr>
        <w:rFonts w:ascii="Times New Roman" w:hAnsi="Times New Roman" w:cs="Times New Roman"/>
        <w:sz w:val="24"/>
        <w:szCs w:val="24"/>
      </w:rPr>
      <w:fldChar w:fldCharType="begin"/>
    </w:r>
    <w:r w:rsidR="00D51601" w:rsidRPr="00D51601">
      <w:rPr>
        <w:rFonts w:ascii="Times New Roman" w:hAnsi="Times New Roman" w:cs="Times New Roman"/>
        <w:sz w:val="24"/>
        <w:szCs w:val="24"/>
      </w:rPr>
      <w:instrText xml:space="preserve"> PAGE   \* MERGEFORMAT </w:instrText>
    </w:r>
    <w:r w:rsidR="00D51601" w:rsidRPr="00D51601">
      <w:rPr>
        <w:rFonts w:ascii="Times New Roman" w:hAnsi="Times New Roman" w:cs="Times New Roman"/>
        <w:sz w:val="24"/>
        <w:szCs w:val="24"/>
      </w:rPr>
      <w:fldChar w:fldCharType="separate"/>
    </w:r>
    <w:r w:rsidR="00224EED">
      <w:rPr>
        <w:rFonts w:ascii="Times New Roman" w:hAnsi="Times New Roman" w:cs="Times New Roman"/>
        <w:noProof/>
        <w:sz w:val="24"/>
        <w:szCs w:val="24"/>
      </w:rPr>
      <w:t>4</w:t>
    </w:r>
    <w:r w:rsidR="00D51601" w:rsidRPr="00D5160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Pr="00C877F5" w:rsidRDefault="00D51601" w:rsidP="00D51601">
    <w:pPr>
      <w:tabs>
        <w:tab w:val="left" w:pos="421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00C459E6" w:rsidRPr="00C459E6">
      <w:rPr>
        <w:rFonts w:ascii="Times New Roman" w:hAnsi="Times New Roman" w:cs="Times New Roman"/>
        <w:sz w:val="24"/>
        <w:szCs w:val="24"/>
      </w:rPr>
      <w:t xml:space="preserve"> </w:t>
    </w:r>
    <w:r w:rsidR="00C459E6">
      <w:rPr>
        <w:rFonts w:ascii="Times New Roman" w:hAnsi="Times New Roman" w:cs="Times New Roman"/>
        <w:sz w:val="24"/>
        <w:szCs w:val="24"/>
      </w:rPr>
      <w:t>INTEROPERABLE COMMUNICATIUONS</w:t>
    </w:r>
    <w:r w:rsidR="00C459E6">
      <w:rPr>
        <w:rFonts w:ascii="Times New Roman" w:hAnsi="Times New Roman" w:cs="Times New Roman"/>
        <w:sz w:val="24"/>
        <w:szCs w:val="24"/>
      </w:rPr>
      <w:tab/>
    </w:r>
    <w:r w:rsidR="000A34F4">
      <w:rPr>
        <w:rFonts w:ascii="Times New Roman" w:hAnsi="Times New Roman" w:cs="Times New Roman"/>
        <w:sz w:val="24"/>
        <w:szCs w:val="24"/>
      </w:rPr>
      <w:tab/>
    </w:r>
    <w:r w:rsidR="000A34F4">
      <w:rPr>
        <w:rFonts w:ascii="Times New Roman" w:hAnsi="Times New Roman" w:cs="Times New Roman"/>
        <w:sz w:val="24"/>
        <w:szCs w:val="24"/>
      </w:rPr>
      <w:tab/>
    </w:r>
    <w:r>
      <w:rPr>
        <w:rFonts w:ascii="Times New Roman" w:hAnsi="Times New Roman" w:cs="Times New Roman"/>
        <w:sz w:val="24"/>
        <w:szCs w:val="24"/>
      </w:rPr>
      <w:tab/>
      <w:t xml:space="preserve"> </w:t>
    </w:r>
    <w:r w:rsidRPr="00D51601">
      <w:rPr>
        <w:rFonts w:ascii="Times New Roman" w:hAnsi="Times New Roman" w:cs="Times New Roman"/>
        <w:sz w:val="24"/>
        <w:szCs w:val="24"/>
      </w:rPr>
      <w:fldChar w:fldCharType="begin"/>
    </w:r>
    <w:r w:rsidRPr="00D51601">
      <w:rPr>
        <w:rFonts w:ascii="Times New Roman" w:hAnsi="Times New Roman" w:cs="Times New Roman"/>
        <w:sz w:val="24"/>
        <w:szCs w:val="24"/>
      </w:rPr>
      <w:instrText xml:space="preserve"> PAGE   \* MERGEFORMAT </w:instrText>
    </w:r>
    <w:r w:rsidRPr="00D51601">
      <w:rPr>
        <w:rFonts w:ascii="Times New Roman" w:hAnsi="Times New Roman" w:cs="Times New Roman"/>
        <w:sz w:val="24"/>
        <w:szCs w:val="24"/>
      </w:rPr>
      <w:fldChar w:fldCharType="separate"/>
    </w:r>
    <w:r w:rsidR="00224EED">
      <w:rPr>
        <w:rFonts w:ascii="Times New Roman" w:hAnsi="Times New Roman" w:cs="Times New Roman"/>
        <w:noProof/>
        <w:sz w:val="24"/>
        <w:szCs w:val="24"/>
      </w:rPr>
      <w:t>1</w:t>
    </w:r>
    <w:r w:rsidRPr="00D51601">
      <w:rPr>
        <w:rFonts w:ascii="Times New Roman" w:hAnsi="Times New Roman" w:cs="Times New Roman"/>
        <w:noProof/>
        <w:sz w:val="24"/>
        <w:szCs w:val="24"/>
      </w:rPr>
      <w:fldChar w:fldCharType="end"/>
    </w:r>
  </w:p>
  <w:p w:rsidR="00D51601" w:rsidRDefault="00D516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9468D1"/>
    <w:multiLevelType w:val="hybridMultilevel"/>
    <w:tmpl w:val="C68ED4D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1" w15:restartNumberingAfterBreak="0">
    <w:nsid w:val="28B55737"/>
    <w:multiLevelType w:val="hybridMultilevel"/>
    <w:tmpl w:val="B1BAABD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2D350AD9"/>
    <w:multiLevelType w:val="hybridMultilevel"/>
    <w:tmpl w:val="1286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9130F4"/>
    <w:multiLevelType w:val="hybridMultilevel"/>
    <w:tmpl w:val="71BEF42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2B40C0F"/>
    <w:multiLevelType w:val="hybridMultilevel"/>
    <w:tmpl w:val="9D122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A9263B"/>
    <w:multiLevelType w:val="hybridMultilevel"/>
    <w:tmpl w:val="C238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EC334A"/>
    <w:multiLevelType w:val="hybridMultilevel"/>
    <w:tmpl w:val="BC966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EB78D3"/>
    <w:multiLevelType w:val="hybridMultilevel"/>
    <w:tmpl w:val="CEC60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AF2542"/>
    <w:multiLevelType w:val="hybridMultilevel"/>
    <w:tmpl w:val="386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596268"/>
    <w:multiLevelType w:val="hybridMultilevel"/>
    <w:tmpl w:val="F3800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6"/>
  </w:num>
  <w:num w:numId="5">
    <w:abstractNumId w:val="2"/>
  </w:num>
  <w:num w:numId="6">
    <w:abstractNumId w:val="7"/>
  </w:num>
  <w:num w:numId="7">
    <w:abstractNumId w:val="0"/>
  </w:num>
  <w:num w:numId="8">
    <w:abstractNumId w:val="4"/>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0sDQ0NjcxsLQ0MzdQ0lEKTi0uzszPAykwrgUAiO4jUywAAAA="/>
  </w:docVars>
  <w:rsids>
    <w:rsidRoot w:val="003722AC"/>
    <w:rsid w:val="000220CF"/>
    <w:rsid w:val="00025364"/>
    <w:rsid w:val="00084B03"/>
    <w:rsid w:val="000A34F4"/>
    <w:rsid w:val="001D15D3"/>
    <w:rsid w:val="00224EED"/>
    <w:rsid w:val="00285F91"/>
    <w:rsid w:val="002E6542"/>
    <w:rsid w:val="0030020B"/>
    <w:rsid w:val="003722AC"/>
    <w:rsid w:val="00380727"/>
    <w:rsid w:val="00417A17"/>
    <w:rsid w:val="00512080"/>
    <w:rsid w:val="00515753"/>
    <w:rsid w:val="0069471B"/>
    <w:rsid w:val="0069734F"/>
    <w:rsid w:val="006D1F1B"/>
    <w:rsid w:val="006E2CED"/>
    <w:rsid w:val="00702618"/>
    <w:rsid w:val="008022CB"/>
    <w:rsid w:val="009B2337"/>
    <w:rsid w:val="00A453F2"/>
    <w:rsid w:val="00B2402B"/>
    <w:rsid w:val="00B57CB3"/>
    <w:rsid w:val="00B75143"/>
    <w:rsid w:val="00C459E6"/>
    <w:rsid w:val="00CA75EB"/>
    <w:rsid w:val="00CB072C"/>
    <w:rsid w:val="00D03642"/>
    <w:rsid w:val="00D51601"/>
    <w:rsid w:val="00D8659B"/>
    <w:rsid w:val="00D9206A"/>
    <w:rsid w:val="00DB68FE"/>
    <w:rsid w:val="00DD7757"/>
    <w:rsid w:val="00E5320D"/>
    <w:rsid w:val="00EB7AF4"/>
    <w:rsid w:val="00EB7CB5"/>
    <w:rsid w:val="00F2759D"/>
    <w:rsid w:val="00F41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0572C7-20F4-4DBF-8AAB-839749CE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6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59D"/>
    <w:pPr>
      <w:ind w:left="720"/>
      <w:contextualSpacing/>
    </w:pPr>
  </w:style>
  <w:style w:type="character" w:styleId="Hyperlink">
    <w:name w:val="Hyperlink"/>
    <w:basedOn w:val="DefaultParagraphFont"/>
    <w:uiPriority w:val="99"/>
    <w:semiHidden/>
    <w:unhideWhenUsed/>
    <w:rsid w:val="00F2759D"/>
    <w:rPr>
      <w:color w:val="0000FF"/>
      <w:u w:val="single"/>
    </w:rPr>
  </w:style>
  <w:style w:type="paragraph" w:styleId="Header">
    <w:name w:val="header"/>
    <w:basedOn w:val="Normal"/>
    <w:link w:val="HeaderChar"/>
    <w:uiPriority w:val="99"/>
    <w:unhideWhenUsed/>
    <w:rsid w:val="00D51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601"/>
  </w:style>
  <w:style w:type="paragraph" w:styleId="Footer">
    <w:name w:val="footer"/>
    <w:basedOn w:val="Normal"/>
    <w:link w:val="FooterChar"/>
    <w:uiPriority w:val="99"/>
    <w:unhideWhenUsed/>
    <w:rsid w:val="00D51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70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2019-07-15T18:12:00Z</dcterms:created>
  <dcterms:modified xsi:type="dcterms:W3CDTF">2019-07-15T18:12:00Z</dcterms:modified>
</cp:coreProperties>
</file>